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BB87" w14:textId="77777777" w:rsidR="00A14D21" w:rsidRPr="00D86EF0" w:rsidRDefault="00D86EF0">
      <w:pPr>
        <w:rPr>
          <w:rFonts w:ascii="Arial" w:hAnsi="Arial" w:cs="Arial"/>
          <w:sz w:val="28"/>
          <w:szCs w:val="28"/>
          <w:u w:val="single"/>
        </w:rPr>
      </w:pPr>
      <w:r w:rsidRPr="00D86EF0">
        <w:rPr>
          <w:rFonts w:ascii="Arial" w:hAnsi="Arial" w:cs="Arial"/>
          <w:sz w:val="28"/>
          <w:szCs w:val="28"/>
          <w:u w:val="single"/>
        </w:rPr>
        <w:t xml:space="preserve">Soubor aktivit k distančnímu vzdělávání </w:t>
      </w:r>
      <w:r w:rsidRPr="00D86EF0">
        <w:rPr>
          <w:rFonts w:ascii="Arial" w:hAnsi="Arial" w:cs="Arial"/>
          <w:b/>
          <w:sz w:val="28"/>
          <w:szCs w:val="28"/>
          <w:u w:val="single"/>
        </w:rPr>
        <w:t>předškoláků</w:t>
      </w:r>
      <w:r w:rsidRPr="00D86EF0">
        <w:rPr>
          <w:rFonts w:ascii="Arial" w:hAnsi="Arial" w:cs="Arial"/>
          <w:sz w:val="28"/>
          <w:szCs w:val="28"/>
          <w:u w:val="single"/>
        </w:rPr>
        <w:t xml:space="preserve"> z</w:t>
      </w:r>
      <w:r w:rsidR="00EB4B0C">
        <w:rPr>
          <w:rFonts w:ascii="Arial" w:hAnsi="Arial" w:cs="Arial"/>
          <w:sz w:val="28"/>
          <w:szCs w:val="28"/>
          <w:u w:val="single"/>
        </w:rPr>
        <w:t xml:space="preserve"> 2. </w:t>
      </w:r>
      <w:r w:rsidRPr="00D86EF0">
        <w:rPr>
          <w:rFonts w:ascii="Arial" w:hAnsi="Arial" w:cs="Arial"/>
          <w:sz w:val="28"/>
          <w:szCs w:val="28"/>
          <w:u w:val="single"/>
        </w:rPr>
        <w:t>třídy Tučňáků</w:t>
      </w:r>
    </w:p>
    <w:p w14:paraId="13E2EA1C" w14:textId="77777777" w:rsidR="00D86EF0" w:rsidRDefault="00D86EF0"/>
    <w:p w14:paraId="033BF344" w14:textId="77777777" w:rsidR="00D86EF0" w:rsidRDefault="00D86EF0" w:rsidP="00D86EF0">
      <w:p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86EF0">
        <w:rPr>
          <w:rFonts w:ascii="Arial" w:eastAsia="Times New Roman" w:hAnsi="Arial" w:cs="Arial"/>
          <w:bCs/>
          <w:sz w:val="24"/>
          <w:szCs w:val="24"/>
          <w:lang w:eastAsia="cs-CZ"/>
        </w:rPr>
        <w:t>BÁSNIČKY O JARU</w:t>
      </w:r>
    </w:p>
    <w:p w14:paraId="2DF028EF" w14:textId="77777777" w:rsidR="00D86EF0" w:rsidRDefault="00D86EF0" w:rsidP="00D86EF0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Nejprve přečte dospělý.</w:t>
      </w:r>
    </w:p>
    <w:p w14:paraId="715F1943" w14:textId="77777777" w:rsidR="00D86EF0" w:rsidRDefault="00D86EF0" w:rsidP="00D86EF0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Pak říká společně s dítětem.</w:t>
      </w:r>
    </w:p>
    <w:p w14:paraId="68591846" w14:textId="77777777" w:rsidR="00D86EF0" w:rsidRDefault="00D86EF0" w:rsidP="00D86EF0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Společně</w:t>
      </w:r>
      <w:r w:rsidR="00B01E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říkají básničku 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tleskají do rytmu</w:t>
      </w:r>
      <w:r w:rsidR="00B01E31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3D0515DD" w14:textId="77777777" w:rsidR="00EB4B0C" w:rsidRDefault="00B01E31" w:rsidP="004E2F19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Vytleskávat slabiky ve slovech: </w:t>
      </w:r>
      <w:r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táta – sněženka – petrklíč – zima – jaro</w:t>
      </w:r>
      <w:r w:rsidR="004E2F19"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zdravíčko – vajíčko </w:t>
      </w:r>
      <w:r w:rsidR="008C3DED"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8C3DED"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pomlázka – mašle - zajíček </w:t>
      </w:r>
      <w:r w:rsidR="00FC3CB8"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="008C3DED" w:rsidRPr="00EB4B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tráva</w:t>
      </w:r>
      <w:r w:rsidR="00FC3CB8" w:rsidRPr="004E2F1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apod.</w:t>
      </w:r>
      <w:r w:rsidR="00EB4B0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0724905D" w14:textId="77777777" w:rsidR="00B01E31" w:rsidRDefault="00EB4B0C" w:rsidP="00EB4B0C">
      <w:pPr>
        <w:pStyle w:val="Odstavecseseznamem"/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Určit, kolik slabik slovo má.</w:t>
      </w:r>
    </w:p>
    <w:p w14:paraId="20C2E16E" w14:textId="77777777" w:rsidR="004E2F19" w:rsidRPr="004E2F19" w:rsidRDefault="004E2F19" w:rsidP="004E2F19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Jednu z básniček (podle výběru) se předškolák naučí.</w:t>
      </w:r>
    </w:p>
    <w:p w14:paraId="6F4F01CA" w14:textId="77777777" w:rsidR="00B01E31" w:rsidRPr="00B01E31" w:rsidRDefault="00B01E31" w:rsidP="006B05DB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eastAsia="cs-CZ"/>
        </w:rPr>
      </w:pPr>
      <w:r w:rsidRPr="006B05DB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u w:val="single"/>
          <w:lang w:eastAsia="cs-CZ"/>
        </w:rPr>
        <w:t>Jarní</w:t>
      </w:r>
    </w:p>
    <w:p w14:paraId="45049180" w14:textId="77777777" w:rsidR="00B01E31" w:rsidRPr="00B01E31" w:rsidRDefault="00B01E31" w:rsidP="00B01E3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B01E31">
        <w:rPr>
          <w:rFonts w:ascii="Arial" w:eastAsia="Times New Roman" w:hAnsi="Arial" w:cs="Arial"/>
          <w:sz w:val="24"/>
          <w:szCs w:val="24"/>
          <w:lang w:eastAsia="cs-CZ"/>
        </w:rPr>
        <w:t xml:space="preserve">Táta včera na venku, </w:t>
      </w:r>
    </w:p>
    <w:p w14:paraId="5B4EC3B9" w14:textId="77777777" w:rsidR="006B05DB" w:rsidRDefault="00B01E31" w:rsidP="00B01E3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B01E31">
        <w:rPr>
          <w:rFonts w:ascii="Arial" w:eastAsia="Times New Roman" w:hAnsi="Arial" w:cs="Arial"/>
          <w:sz w:val="24"/>
          <w:szCs w:val="24"/>
          <w:lang w:eastAsia="cs-CZ"/>
        </w:rPr>
        <w:t>našel první </w:t>
      </w:r>
      <w:hyperlink r:id="rId6" w:tooltip="Druh: Sněženka podsněžník (Galanthus nivalis)" w:history="1">
        <w:r w:rsidRPr="00B01E31">
          <w:rPr>
            <w:rFonts w:ascii="Arial" w:eastAsia="Times New Roman" w:hAnsi="Arial" w:cs="Arial"/>
            <w:sz w:val="24"/>
            <w:szCs w:val="24"/>
            <w:lang w:eastAsia="cs-CZ"/>
          </w:rPr>
          <w:t>sněženku</w:t>
        </w:r>
      </w:hyperlink>
      <w:r w:rsidRPr="00B01E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7B78372" w14:textId="77777777" w:rsidR="00B01E31" w:rsidRPr="00B01E31" w:rsidRDefault="006B05DB" w:rsidP="00B01E3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6B05DB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</w:p>
    <w:p w14:paraId="563A9430" w14:textId="77777777" w:rsidR="00B01E31" w:rsidRPr="00B01E31" w:rsidRDefault="00B01E31" w:rsidP="00B01E3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B01E31">
        <w:rPr>
          <w:rFonts w:ascii="Arial" w:eastAsia="Times New Roman" w:hAnsi="Arial" w:cs="Arial"/>
          <w:sz w:val="24"/>
          <w:szCs w:val="24"/>
          <w:lang w:eastAsia="cs-CZ"/>
        </w:rPr>
        <w:t>Vedle </w:t>
      </w:r>
      <w:hyperlink r:id="rId7" w:tooltip="Druh: Prvosenka jarní (Primula veris)" w:history="1">
        <w:r w:rsidRPr="00B01E31">
          <w:rPr>
            <w:rFonts w:ascii="Arial" w:eastAsia="Times New Roman" w:hAnsi="Arial" w:cs="Arial"/>
            <w:sz w:val="24"/>
            <w:szCs w:val="24"/>
            <w:lang w:eastAsia="cs-CZ"/>
          </w:rPr>
          <w:t>petrklíč</w:t>
        </w:r>
      </w:hyperlink>
      <w:r w:rsidRPr="00B01E31">
        <w:rPr>
          <w:rFonts w:ascii="Arial" w:eastAsia="Times New Roman" w:hAnsi="Arial" w:cs="Arial"/>
          <w:sz w:val="24"/>
          <w:szCs w:val="24"/>
          <w:lang w:eastAsia="cs-CZ"/>
        </w:rPr>
        <w:t>, </w:t>
      </w:r>
    </w:p>
    <w:p w14:paraId="2053E54F" w14:textId="77777777" w:rsidR="00B01E31" w:rsidRPr="00B01E31" w:rsidRDefault="007E2A62" w:rsidP="00B01E3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tooltip="Jede, Zima jede" w:history="1">
        <w:r w:rsidR="00B01E31" w:rsidRPr="00B01E31">
          <w:rPr>
            <w:rFonts w:ascii="Arial" w:eastAsia="Times New Roman" w:hAnsi="Arial" w:cs="Arial"/>
            <w:sz w:val="24"/>
            <w:szCs w:val="24"/>
            <w:lang w:eastAsia="cs-CZ"/>
          </w:rPr>
          <w:t>zima </w:t>
        </w:r>
      </w:hyperlink>
      <w:r w:rsidR="00B01E31" w:rsidRPr="00B01E31">
        <w:rPr>
          <w:rFonts w:ascii="Arial" w:eastAsia="Times New Roman" w:hAnsi="Arial" w:cs="Arial"/>
          <w:sz w:val="24"/>
          <w:szCs w:val="24"/>
          <w:lang w:eastAsia="cs-CZ"/>
        </w:rPr>
        <w:t>už je pryč.</w:t>
      </w:r>
    </w:p>
    <w:p w14:paraId="4D90C271" w14:textId="77777777" w:rsidR="00D86EF0" w:rsidRDefault="00D86EF0"/>
    <w:p w14:paraId="4580527A" w14:textId="77777777" w:rsidR="00D86EF0" w:rsidRDefault="00B01E31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B01E31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Velikonoční</w:t>
      </w:r>
    </w:p>
    <w:p w14:paraId="66E8DB99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Hody, hody, zdravíčko,</w:t>
      </w:r>
    </w:p>
    <w:p w14:paraId="0E3D6F27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dejte klukům vajíčko.</w:t>
      </w:r>
    </w:p>
    <w:p w14:paraId="65DDD43A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pomlázku mašli, </w:t>
      </w:r>
    </w:p>
    <w:p w14:paraId="0A23A398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k nám cestu našli.</w:t>
      </w:r>
    </w:p>
    <w:p w14:paraId="1447AEA0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</w:p>
    <w:p w14:paraId="1D02F0A4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trávě hopsá zajíček,</w:t>
      </w:r>
    </w:p>
    <w:p w14:paraId="14D6861E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Nesu kopu vajíček.</w:t>
      </w:r>
    </w:p>
    <w:p w14:paraId="04E3EBC4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Žluté, modré, červené,</w:t>
      </w:r>
    </w:p>
    <w:p w14:paraId="36D880E4" w14:textId="77777777" w:rsidR="00B01E31" w:rsidRDefault="00B01E31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krásně zbarvené.</w:t>
      </w:r>
    </w:p>
    <w:p w14:paraId="2AD577A2" w14:textId="77777777" w:rsidR="006B05DB" w:rsidRDefault="006B05DB" w:rsidP="00B01E31">
      <w:pPr>
        <w:spacing w:after="0"/>
        <w:rPr>
          <w:rFonts w:ascii="Arial" w:hAnsi="Arial" w:cs="Arial"/>
          <w:sz w:val="24"/>
          <w:szCs w:val="24"/>
        </w:rPr>
      </w:pPr>
    </w:p>
    <w:p w14:paraId="5A5B3C4B" w14:textId="77777777" w:rsidR="006B05DB" w:rsidRDefault="006B05DB" w:rsidP="00B01E31">
      <w:pPr>
        <w:spacing w:after="0"/>
        <w:rPr>
          <w:rFonts w:ascii="Arial" w:hAnsi="Arial" w:cs="Arial"/>
          <w:sz w:val="24"/>
          <w:szCs w:val="24"/>
        </w:rPr>
      </w:pPr>
    </w:p>
    <w:p w14:paraId="7924FD28" w14:textId="77777777" w:rsidR="006B05DB" w:rsidRDefault="006B05DB" w:rsidP="00B01E31">
      <w:pPr>
        <w:spacing w:after="0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6B05DB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Petrklíč</w:t>
      </w:r>
    </w:p>
    <w:p w14:paraId="1B10E7A9" w14:textId="77777777" w:rsidR="006B05DB" w:rsidRDefault="006B05DB" w:rsidP="00B01E31">
      <w:pPr>
        <w:spacing w:after="0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p w14:paraId="7294093F" w14:textId="77777777" w:rsidR="006B05DB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Zima už se loučí s námi,</w:t>
      </w:r>
    </w:p>
    <w:p w14:paraId="3433A156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snížek je už za horami.</w:t>
      </w:r>
    </w:p>
    <w:p w14:paraId="3BC12600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Sluníčko si češe vlasy, </w:t>
      </w:r>
    </w:p>
    <w:p w14:paraId="7BDBABF5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zahrádkách už brzy asi – </w:t>
      </w:r>
    </w:p>
    <w:p w14:paraId="3560CDAA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pokvete nám petrklíč,</w:t>
      </w:r>
    </w:p>
    <w:p w14:paraId="5DBECFBE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který pošle zimu pryč.</w:t>
      </w:r>
    </w:p>
    <w:p w14:paraId="7C3495D2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</w:p>
    <w:p w14:paraId="0864856A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OMALOVÁNKY</w:t>
      </w:r>
      <w:r w:rsidR="004E2F19">
        <w:rPr>
          <w:rFonts w:ascii="Arial" w:hAnsi="Arial" w:cs="Arial"/>
          <w:sz w:val="24"/>
          <w:szCs w:val="24"/>
        </w:rPr>
        <w:t xml:space="preserve"> </w:t>
      </w:r>
      <w:r w:rsidR="004E42D0">
        <w:rPr>
          <w:rFonts w:ascii="Arial" w:hAnsi="Arial" w:cs="Arial"/>
          <w:sz w:val="24"/>
          <w:szCs w:val="24"/>
        </w:rPr>
        <w:t xml:space="preserve">jaro – kytičky </w:t>
      </w:r>
    </w:p>
    <w:p w14:paraId="135EEB2F" w14:textId="77777777" w:rsidR="004E2F19" w:rsidRDefault="004E2F19" w:rsidP="00B01E31">
      <w:pPr>
        <w:spacing w:after="0"/>
        <w:rPr>
          <w:rFonts w:ascii="Arial" w:hAnsi="Arial" w:cs="Arial"/>
          <w:sz w:val="24"/>
          <w:szCs w:val="24"/>
        </w:rPr>
      </w:pPr>
    </w:p>
    <w:p w14:paraId="3B711BFA" w14:textId="77777777" w:rsidR="00FC3CB8" w:rsidRDefault="00FC3CB8" w:rsidP="00B01E31">
      <w:pPr>
        <w:spacing w:after="0"/>
        <w:rPr>
          <w:rFonts w:ascii="Arial" w:hAnsi="Arial" w:cs="Arial"/>
          <w:sz w:val="24"/>
          <w:szCs w:val="24"/>
        </w:rPr>
      </w:pPr>
    </w:p>
    <w:p w14:paraId="7D4B1E9B" w14:textId="77777777" w:rsidR="00FC3CB8" w:rsidRDefault="004E42D0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319626CE" wp14:editId="685B7BE2">
            <wp:extent cx="5344258" cy="8081905"/>
            <wp:effectExtent l="19050" t="0" r="8792" b="0"/>
            <wp:docPr id="7" name="Obrázek 6" descr="01-jarni-kve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jarni-kvetin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8181" cy="80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29E0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</w:p>
    <w:p w14:paraId="106D6319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</w:p>
    <w:p w14:paraId="4F7F7F10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8AC7F25" wp14:editId="2C967374">
            <wp:extent cx="5189840" cy="8317523"/>
            <wp:effectExtent l="19050" t="0" r="0" b="0"/>
            <wp:docPr id="8" name="Obrázek 7" descr="02-snez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snezen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893" cy="83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5F81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22D7E7C8" wp14:editId="4FE3B7CD">
            <wp:extent cx="5380847" cy="8623641"/>
            <wp:effectExtent l="19050" t="0" r="0" b="0"/>
            <wp:docPr id="9" name="Obrázek 8" descr="04-nar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narci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2976" cy="86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B7C5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</w:p>
    <w:p w14:paraId="558CED96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6E0F0CA3" wp14:editId="5264A8E6">
            <wp:extent cx="5760720" cy="8058785"/>
            <wp:effectExtent l="19050" t="0" r="0" b="0"/>
            <wp:docPr id="11" name="Obrázek 10" descr="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786C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</w:p>
    <w:p w14:paraId="40AF9469" w14:textId="77777777" w:rsidR="004E42D0" w:rsidRDefault="004E42D0" w:rsidP="00B01E31">
      <w:pPr>
        <w:spacing w:after="0"/>
        <w:rPr>
          <w:rFonts w:ascii="Arial" w:hAnsi="Arial" w:cs="Arial"/>
          <w:sz w:val="24"/>
          <w:szCs w:val="24"/>
        </w:rPr>
      </w:pPr>
    </w:p>
    <w:p w14:paraId="2ADD5D6F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</w:p>
    <w:p w14:paraId="09562446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</w:p>
    <w:p w14:paraId="48BA46B4" w14:textId="77777777" w:rsidR="009E1CF5" w:rsidRDefault="009E1CF5" w:rsidP="00B01E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1</w:t>
      </w:r>
    </w:p>
    <w:p w14:paraId="2D3746DA" w14:textId="77777777" w:rsidR="009E1CF5" w:rsidRDefault="009E1CF5" w:rsidP="00B01E31">
      <w:pPr>
        <w:spacing w:after="0"/>
        <w:rPr>
          <w:rFonts w:ascii="Arial" w:hAnsi="Arial" w:cs="Arial"/>
          <w:b/>
          <w:sz w:val="24"/>
          <w:szCs w:val="24"/>
        </w:rPr>
      </w:pPr>
    </w:p>
    <w:p w14:paraId="3CA5DC68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příloze č. 1 najdete jednoduchou skládačku z papíru, kterou s dětmi můžete vyzkoušet. Dále jsou pro děti připraveny pracovní listy pro posílení grafomotorických dovedností a rozvoj matematických představ.</w:t>
      </w:r>
    </w:p>
    <w:p w14:paraId="420558FF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</w:p>
    <w:p w14:paraId="623418F5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</w:p>
    <w:p w14:paraId="03AE658B" w14:textId="77777777" w:rsidR="009E1CF5" w:rsidRDefault="009E1CF5" w:rsidP="00B01E31">
      <w:pPr>
        <w:spacing w:after="0"/>
        <w:rPr>
          <w:rFonts w:ascii="Arial" w:hAnsi="Arial" w:cs="Arial"/>
          <w:b/>
          <w:sz w:val="24"/>
          <w:szCs w:val="24"/>
        </w:rPr>
      </w:pPr>
      <w:r w:rsidRPr="009E1CF5">
        <w:rPr>
          <w:rFonts w:ascii="Arial" w:hAnsi="Arial" w:cs="Arial"/>
          <w:b/>
          <w:sz w:val="24"/>
          <w:szCs w:val="24"/>
        </w:rPr>
        <w:t>Příloha 2</w:t>
      </w:r>
    </w:p>
    <w:p w14:paraId="547A469C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</w:p>
    <w:p w14:paraId="71F3A297" w14:textId="77777777" w:rsidR="009E1CF5" w:rsidRDefault="009E1CF5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příloze č. 2 jsou připraveny aktivity s jarní tematikou pro podporu grafomotorických dovedností a </w:t>
      </w:r>
      <w:r w:rsidR="00B939D8">
        <w:rPr>
          <w:rFonts w:ascii="Arial" w:hAnsi="Arial" w:cs="Arial"/>
          <w:sz w:val="24"/>
          <w:szCs w:val="24"/>
        </w:rPr>
        <w:t>matematických představ (černobílá varianta).</w:t>
      </w:r>
    </w:p>
    <w:p w14:paraId="2AB1657B" w14:textId="77777777" w:rsidR="00B939D8" w:rsidRDefault="00B939D8" w:rsidP="00B01E31">
      <w:pPr>
        <w:spacing w:after="0"/>
        <w:rPr>
          <w:rFonts w:ascii="Arial" w:hAnsi="Arial" w:cs="Arial"/>
          <w:sz w:val="24"/>
          <w:szCs w:val="24"/>
        </w:rPr>
      </w:pPr>
    </w:p>
    <w:p w14:paraId="728EE570" w14:textId="77777777" w:rsidR="00B939D8" w:rsidRDefault="00B939D8" w:rsidP="00B01E31">
      <w:pPr>
        <w:spacing w:after="0"/>
        <w:rPr>
          <w:rFonts w:ascii="Arial" w:hAnsi="Arial" w:cs="Arial"/>
          <w:sz w:val="24"/>
          <w:szCs w:val="24"/>
        </w:rPr>
      </w:pPr>
    </w:p>
    <w:p w14:paraId="6F04FE02" w14:textId="77777777" w:rsidR="00B939D8" w:rsidRDefault="00B939D8" w:rsidP="00B01E31">
      <w:pPr>
        <w:spacing w:after="0"/>
        <w:rPr>
          <w:rFonts w:ascii="Arial" w:hAnsi="Arial" w:cs="Arial"/>
          <w:b/>
          <w:sz w:val="24"/>
          <w:szCs w:val="24"/>
        </w:rPr>
      </w:pPr>
      <w:r w:rsidRPr="00B939D8">
        <w:rPr>
          <w:rFonts w:ascii="Arial" w:hAnsi="Arial" w:cs="Arial"/>
          <w:b/>
          <w:sz w:val="24"/>
          <w:szCs w:val="24"/>
        </w:rPr>
        <w:t>Příloha 3</w:t>
      </w:r>
    </w:p>
    <w:p w14:paraId="2D918A8A" w14:textId="77777777" w:rsidR="00B939D8" w:rsidRDefault="00B939D8" w:rsidP="00B01E31">
      <w:pPr>
        <w:spacing w:after="0"/>
        <w:rPr>
          <w:rFonts w:ascii="Arial" w:hAnsi="Arial" w:cs="Arial"/>
          <w:b/>
          <w:sz w:val="24"/>
          <w:szCs w:val="24"/>
        </w:rPr>
      </w:pPr>
    </w:p>
    <w:p w14:paraId="437C94B1" w14:textId="77777777" w:rsidR="00B939D8" w:rsidRDefault="00B939D8" w:rsidP="00B01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obsahuje barevný dějový obrázek s tematikou jara (zobrazuje aktivity, které se mohou v březnu vykonávat). Obrázek je určen ke společnému povídání dětí a rodičů o jarním období, které přichází.</w:t>
      </w:r>
    </w:p>
    <w:p w14:paraId="1D612BDC" w14:textId="77777777" w:rsidR="00B939D8" w:rsidRDefault="00B939D8" w:rsidP="00B01E31">
      <w:pPr>
        <w:spacing w:after="0"/>
        <w:rPr>
          <w:rFonts w:ascii="Arial" w:hAnsi="Arial" w:cs="Arial"/>
          <w:sz w:val="24"/>
          <w:szCs w:val="24"/>
        </w:rPr>
      </w:pPr>
    </w:p>
    <w:p w14:paraId="33DC5D6E" w14:textId="77777777" w:rsidR="00B939D8" w:rsidRPr="00AB4D31" w:rsidRDefault="00B939D8" w:rsidP="00B01E31">
      <w:pPr>
        <w:spacing w:after="0"/>
        <w:rPr>
          <w:rFonts w:ascii="Arial" w:hAnsi="Arial" w:cs="Arial"/>
          <w:b/>
          <w:sz w:val="24"/>
          <w:szCs w:val="24"/>
        </w:rPr>
      </w:pPr>
      <w:r w:rsidRPr="00AB4D31">
        <w:rPr>
          <w:rFonts w:ascii="Arial" w:hAnsi="Arial" w:cs="Arial"/>
          <w:b/>
          <w:sz w:val="24"/>
          <w:szCs w:val="24"/>
        </w:rPr>
        <w:t xml:space="preserve">Úkoly </w:t>
      </w:r>
      <w:r w:rsidR="00AB4D31">
        <w:rPr>
          <w:rFonts w:ascii="Arial" w:hAnsi="Arial" w:cs="Arial"/>
          <w:b/>
          <w:sz w:val="24"/>
          <w:szCs w:val="24"/>
        </w:rPr>
        <w:t xml:space="preserve">a otázky </w:t>
      </w:r>
      <w:r w:rsidRPr="00AB4D31">
        <w:rPr>
          <w:rFonts w:ascii="Arial" w:hAnsi="Arial" w:cs="Arial"/>
          <w:b/>
          <w:sz w:val="24"/>
          <w:szCs w:val="24"/>
        </w:rPr>
        <w:t>pro děti:</w:t>
      </w:r>
    </w:p>
    <w:p w14:paraId="27F91BE1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Popiš, co vidíš na obrázku.</w:t>
      </w:r>
    </w:p>
    <w:p w14:paraId="1AAF5531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Najdi na obrázku dopravní prostředky. Spočítej je.</w:t>
      </w:r>
    </w:p>
    <w:p w14:paraId="5363F318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Jakou barvu má klobouk sněhuláka?</w:t>
      </w:r>
    </w:p>
    <w:p w14:paraId="3C71C5B2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náčiní má zahradník opřené o plot? S jakým náčiním pracuje? Pojmenujte.</w:t>
      </w:r>
    </w:p>
    <w:p w14:paraId="73BA1FAB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Spočítej ptáčky na obrázku.</w:t>
      </w:r>
    </w:p>
    <w:p w14:paraId="465DD370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černobílý pták s červeným zobákem?</w:t>
      </w:r>
    </w:p>
    <w:p w14:paraId="18855452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oken má domeček?</w:t>
      </w:r>
    </w:p>
    <w:p w14:paraId="4E007F17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Jakou barvu má traktor na poli?</w:t>
      </w:r>
    </w:p>
    <w:p w14:paraId="04188321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asi dělá pán ve žlutém kabátku? Proč to dělá?</w:t>
      </w:r>
    </w:p>
    <w:p w14:paraId="3B6B4070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Spočítej kytičky na zahradě.</w:t>
      </w:r>
    </w:p>
    <w:p w14:paraId="1C93CC0D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Pojmenuj je. </w:t>
      </w:r>
    </w:p>
    <w:p w14:paraId="6D07CD83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Spočítej stromy na zahradě a na poli.</w:t>
      </w:r>
    </w:p>
    <w:p w14:paraId="5F63FCAB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knoflíků má sněhulák na kabátku?</w:t>
      </w:r>
    </w:p>
    <w:p w14:paraId="19E1237C" w14:textId="77777777" w:rsidR="00B939D8" w:rsidRDefault="00B939D8" w:rsidP="00B939D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barvy má deštník, který drží sněhulák?</w:t>
      </w:r>
    </w:p>
    <w:p w14:paraId="6D1B0D15" w14:textId="77777777" w:rsidR="00B939D8" w:rsidRDefault="00B939D8" w:rsidP="00B939D8">
      <w:pPr>
        <w:spacing w:after="0"/>
        <w:rPr>
          <w:rFonts w:ascii="Arial" w:hAnsi="Arial" w:cs="Arial"/>
          <w:sz w:val="24"/>
          <w:szCs w:val="24"/>
        </w:rPr>
      </w:pPr>
    </w:p>
    <w:p w14:paraId="41D1D1F2" w14:textId="77777777" w:rsidR="00B939D8" w:rsidRDefault="00AB4D31" w:rsidP="00B939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Rozhovorem s dospělým si děti rozšiřují slovní zásobu, posilují zrakové vnímání a diferenciaci a procvičují matematické představy.</w:t>
      </w:r>
    </w:p>
    <w:p w14:paraId="296FF95F" w14:textId="77777777" w:rsidR="00AB4D31" w:rsidRDefault="00AB4D31" w:rsidP="00B939D8">
      <w:pPr>
        <w:spacing w:after="0"/>
        <w:rPr>
          <w:rFonts w:ascii="Arial" w:hAnsi="Arial" w:cs="Arial"/>
          <w:sz w:val="24"/>
          <w:szCs w:val="24"/>
        </w:rPr>
      </w:pPr>
    </w:p>
    <w:p w14:paraId="47BE7DCA" w14:textId="77777777" w:rsidR="00AB4D31" w:rsidRPr="00AB4D31" w:rsidRDefault="00AB4D31" w:rsidP="00B939D8">
      <w:pPr>
        <w:spacing w:after="0"/>
        <w:rPr>
          <w:rFonts w:ascii="Arial" w:hAnsi="Arial" w:cs="Arial"/>
          <w:b/>
          <w:sz w:val="24"/>
          <w:szCs w:val="24"/>
        </w:rPr>
      </w:pPr>
      <w:r w:rsidRPr="00AB4D31">
        <w:rPr>
          <w:rFonts w:ascii="Arial" w:hAnsi="Arial" w:cs="Arial"/>
          <w:b/>
          <w:sz w:val="24"/>
          <w:szCs w:val="24"/>
        </w:rPr>
        <w:t>Varianta aktivity:</w:t>
      </w:r>
    </w:p>
    <w:p w14:paraId="71EC84C6" w14:textId="77777777" w:rsidR="00AB4D31" w:rsidRDefault="00AB4D31" w:rsidP="00B939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Požádáme dítě, aby samo vymýšlelo podobné otázky pro dospělého. Můžeme se společně s dítětem k obrázku vrátit další den.</w:t>
      </w:r>
    </w:p>
    <w:p w14:paraId="19AE8A55" w14:textId="77777777" w:rsid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</w:p>
    <w:p w14:paraId="57FD8FA8" w14:textId="77777777" w:rsid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</w:p>
    <w:p w14:paraId="357D0363" w14:textId="77777777" w:rsidR="00D22CDB" w:rsidRDefault="00D22CDB" w:rsidP="00B939D8">
      <w:pPr>
        <w:spacing w:after="0"/>
        <w:rPr>
          <w:rFonts w:ascii="Arial" w:hAnsi="Arial" w:cs="Arial"/>
          <w:b/>
          <w:sz w:val="24"/>
          <w:szCs w:val="24"/>
        </w:rPr>
      </w:pPr>
      <w:r w:rsidRPr="00D22CDB">
        <w:rPr>
          <w:rFonts w:ascii="Arial" w:hAnsi="Arial" w:cs="Arial"/>
          <w:b/>
          <w:sz w:val="24"/>
          <w:szCs w:val="24"/>
        </w:rPr>
        <w:lastRenderedPageBreak/>
        <w:t xml:space="preserve">Příloha 4 - </w:t>
      </w:r>
      <w:r w:rsidR="0087604D">
        <w:rPr>
          <w:rFonts w:ascii="Arial" w:hAnsi="Arial" w:cs="Arial"/>
          <w:b/>
          <w:sz w:val="24"/>
          <w:szCs w:val="24"/>
        </w:rPr>
        <w:t>Pracovní sešit</w:t>
      </w:r>
      <w:r w:rsidRPr="00D22CDB">
        <w:rPr>
          <w:rFonts w:ascii="Arial" w:hAnsi="Arial" w:cs="Arial"/>
          <w:b/>
          <w:sz w:val="24"/>
          <w:szCs w:val="24"/>
        </w:rPr>
        <w:t xml:space="preserve"> předškoláka</w:t>
      </w:r>
    </w:p>
    <w:p w14:paraId="17F7C143" w14:textId="77777777" w:rsidR="00D22CDB" w:rsidRDefault="00D22CDB" w:rsidP="00B939D8">
      <w:pPr>
        <w:spacing w:after="0"/>
        <w:rPr>
          <w:rFonts w:ascii="Arial" w:hAnsi="Arial" w:cs="Arial"/>
          <w:b/>
          <w:sz w:val="24"/>
          <w:szCs w:val="24"/>
        </w:rPr>
      </w:pPr>
    </w:p>
    <w:p w14:paraId="16BDE815" w14:textId="77777777" w:rsid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sešit pro předškoláka je souborným materiálem, který obsahuje aktivity rozložené do celého kalendářního roku. Není nutné pracovat postupně po jednotlivých aktivitách. </w:t>
      </w:r>
    </w:p>
    <w:p w14:paraId="0E7D1EB6" w14:textId="77777777" w:rsid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</w:p>
    <w:p w14:paraId="710FDE9E" w14:textId="77777777" w:rsid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Dospělý může dítěti vybírat činnosti podle aktuálního ročního období nebo podle své úvahy a náročnost volí podle dovedností dítěte.</w:t>
      </w:r>
    </w:p>
    <w:p w14:paraId="08DC3D93" w14:textId="77777777" w:rsid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</w:p>
    <w:p w14:paraId="0432F2B8" w14:textId="77777777" w:rsidR="00D22CDB" w:rsidRPr="00D22CDB" w:rsidRDefault="00D22CDB" w:rsidP="00B939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Soubor obsahuje i krátké texty a básničky, které je vhodné dítěti předčítat, popř. zařazovat rytmická cvičení („hru na tělo“).</w:t>
      </w:r>
    </w:p>
    <w:sectPr w:rsidR="00D22CDB" w:rsidRPr="00D22CDB" w:rsidSect="00A1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E6BE8"/>
    <w:multiLevelType w:val="hybridMultilevel"/>
    <w:tmpl w:val="EB721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0BFB"/>
    <w:multiLevelType w:val="hybridMultilevel"/>
    <w:tmpl w:val="AC5A8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F0"/>
    <w:rsid w:val="000D68F7"/>
    <w:rsid w:val="004E2F19"/>
    <w:rsid w:val="004E42D0"/>
    <w:rsid w:val="006B05DB"/>
    <w:rsid w:val="007E2A62"/>
    <w:rsid w:val="0087604D"/>
    <w:rsid w:val="008C3DED"/>
    <w:rsid w:val="009E1CF5"/>
    <w:rsid w:val="00A14D21"/>
    <w:rsid w:val="00AB4D31"/>
    <w:rsid w:val="00B01E31"/>
    <w:rsid w:val="00B939D8"/>
    <w:rsid w:val="00D22CDB"/>
    <w:rsid w:val="00D86EF0"/>
    <w:rsid w:val="00EB4B0C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C35"/>
  <w15:docId w15:val="{21F871F1-7F5C-47A2-BDAA-B571567C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vp.cz/Kabinet/Audio/P%c3%adsn%c4%9b_-_nahr%c3%a1vky/Jede%2c_Zima_je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rvp.cz/Kabinet/Obrazky/0.Biologicka_klasifikace/%c5%98%c3%ad%c5%a1e%3a_rostliny_(Plantae)/oddeleni_krytosemenne/trida_vyssi_dvoudelozne/rad_vresovcotare/celed_pvosenkovite/Prvosenka_jarn%c3%ad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.rvp.cz/Kabinet/Obrazky/0.Biologicka_klasifikace/%c5%98%c3%ad%c5%a1e%3a_rostliny_(Plantae)/oddeleni_krytosemenne/trida_jednodelozne_rostliny/rad_chrestotvare/celed_amarylkovite/Sn%c4%9b%c5%beenka_jarn%c3%adTitulek_str%c3%a1nk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AFAA-D822-4F74-9048-AD0694A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renata.sikulova@volny.cz</dc:creator>
  <cp:lastModifiedBy>Vladislava Kaiserova</cp:lastModifiedBy>
  <cp:revision>2</cp:revision>
  <dcterms:created xsi:type="dcterms:W3CDTF">2021-03-01T10:24:00Z</dcterms:created>
  <dcterms:modified xsi:type="dcterms:W3CDTF">2021-03-01T10:24:00Z</dcterms:modified>
</cp:coreProperties>
</file>